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4F2" w:rsidRDefault="00913224" w:rsidP="00C331E2">
      <w:pPr>
        <w:spacing w:line="240" w:lineRule="auto"/>
        <w:ind w:firstLine="142"/>
        <w:rPr>
          <w:i/>
          <w:sz w:val="36"/>
          <w:szCs w:val="36"/>
        </w:rPr>
      </w:pPr>
      <w:r w:rsidRPr="006707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F43C5" wp14:editId="1BF7E743">
                <wp:simplePos x="0" y="0"/>
                <wp:positionH relativeFrom="page">
                  <wp:align>center</wp:align>
                </wp:positionH>
                <wp:positionV relativeFrom="paragraph">
                  <wp:posOffset>5715</wp:posOffset>
                </wp:positionV>
                <wp:extent cx="3619500" cy="419100"/>
                <wp:effectExtent l="0" t="0" r="1905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4F2" w:rsidRPr="005577F2" w:rsidRDefault="00B634F2" w:rsidP="00B80BFC">
                            <w:pPr>
                              <w:spacing w:after="0" w:line="240" w:lineRule="auto"/>
                              <w:jc w:val="center"/>
                            </w:pPr>
                            <w:r w:rsidRPr="005577F2">
                              <w:t xml:space="preserve">УПРАВЛЕНИЕ ГРАЖДАНСКОЙ ЗАЩИТЫ </w:t>
                            </w:r>
                          </w:p>
                          <w:p w:rsidR="00B634F2" w:rsidRPr="005577F2" w:rsidRDefault="00B634F2" w:rsidP="00B80BFC">
                            <w:pPr>
                              <w:spacing w:after="0" w:line="240" w:lineRule="auto"/>
                              <w:jc w:val="center"/>
                            </w:pPr>
                            <w:r w:rsidRPr="005577F2">
                              <w:t>АМУРСКОГО МУНИЦИПАЛЬНОГО РАЙОНА</w:t>
                            </w:r>
                          </w:p>
                          <w:p w:rsidR="00B634F2" w:rsidRPr="005577F2" w:rsidRDefault="00B634F2" w:rsidP="00B634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F43C5" id="Прямоугольник 4" o:spid="_x0000_s1026" style="position:absolute;left:0;text-align:left;margin-left:0;margin-top:.45pt;width:285pt;height:33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eVJSAIAAFgEAAAOAAAAZHJzL2Uyb0RvYy54bWysVM1uEzEQviPxDpbvZLMhKc0qm6pKCUIq&#10;UKnwAI7Xm7Xw2mbsZFNOSL0i8Qg8BBfET59h80aMvWmawgUh9mDNeMbfzHwzs5OTTa3IWoCTRuc0&#10;7fUpEZqbQuplTt+8nj86psR5pgumjBY5vRKOnkwfPpg0NhMDUxlVCCAIol3W2JxW3tssSRyvRM1c&#10;z1ih0VgaqJlHFZZJAaxB9Folg37/KGkMFBYMF87h7VlnpNOIX5aC+1dl6YQnKqeYm48nxHMRzmQ6&#10;YdkSmK0k36XB/iGLmkmNQfdQZ8wzsgL5B1QtORhnSt/jpk5MWUouYg1YTdr/rZrLilkRa0FynN3T&#10;5P4fLH+5vgAii5wOKdGsxha1n7cftp/aH+3N9rr90t6037cf25/t1/YbGQa+GusyfHZpLyBU7Oy5&#10;4W8d0WZWMb0UpwCmqQQrMMs0+Cf3HgTF4VOyaF6YAsOxlTeRuk0JdQBEUsgmduhq3yGx8YTj5eOj&#10;dDzqYyM52obpOEU5hGDZ7WsLzj8TpiZByCngBER0tj53vnO9dYnZGyWLuVQqKrBczBSQNcNpmcdv&#10;h+4O3ZQmTU7Ho8EoIt+zub+DqKXHsVeyzulxP3whDssCbU91EWXPpOpkrE7pHY+Buq4FfrPYoGPg&#10;c2GKK2QUTDfeuI4oVAbeU9LgaOfUvVsxEJSo5xq7Mk6Hw7ALURmOngxQgUPL4tDCNEeonHpKOnHm&#10;u/1ZWZDLCiOlkQZtTrGTpYwk32W1yxvHN7Zpt2phPw716HX3Q5j+AgAA//8DAFBLAwQUAAYACAAA&#10;ACEAcAcrs9kAAAAEAQAADwAAAGRycy9kb3ducmV2LnhtbEyPwU7DMBBE70j8g7VI3KgDgkBDNhWU&#10;IC49lAL3rb0kEbEdxW6b8vUsJziOZjTzplxMrld7HmMXPMLlLAPF3gTb+Qbh/e354g5UTOQt9cEz&#10;wpEjLKrTk5IKGw7+lfeb1Cgp8bEghDalodA6mpYdxVkY2Iv3GUZHSeTYaDvSQcpdr6+yLNeOOi8L&#10;LQ28bNl8bXYOYU30tP5+MeaxPq6ua15+1Bx6xPOz6eEeVOIp/YXhF1/QoRKmbdh5G1WPIEcSwhyU&#10;eDe3mcgtQp7PQVel/g9f/QAAAP//AwBQSwECLQAUAAYACAAAACEAtoM4kv4AAADhAQAAEwAAAAAA&#10;AAAAAAAAAAAAAAAAW0NvbnRlbnRfVHlwZXNdLnhtbFBLAQItABQABgAIAAAAIQA4/SH/1gAAAJQB&#10;AAALAAAAAAAAAAAAAAAAAC8BAABfcmVscy8ucmVsc1BLAQItABQABgAIAAAAIQC+MeVJSAIAAFgE&#10;AAAOAAAAAAAAAAAAAAAAAC4CAABkcnMvZTJvRG9jLnhtbFBLAQItABQABgAIAAAAIQBwByuz2QAA&#10;AAQBAAAPAAAAAAAAAAAAAAAAAKIEAABkcnMvZG93bnJldi54bWxQSwUGAAAAAAQABADzAAAAqAUA&#10;AAAA&#10;" strokecolor="white">
                <v:textbox>
                  <w:txbxContent>
                    <w:p w:rsidR="00B634F2" w:rsidRPr="005577F2" w:rsidRDefault="00B634F2" w:rsidP="00B80BFC">
                      <w:pPr>
                        <w:spacing w:after="0" w:line="240" w:lineRule="auto"/>
                        <w:jc w:val="center"/>
                      </w:pPr>
                      <w:r w:rsidRPr="005577F2">
                        <w:t xml:space="preserve">УПРАВЛЕНИЕ ГРАЖДАНСКОЙ ЗАЩИТЫ </w:t>
                      </w:r>
                    </w:p>
                    <w:p w:rsidR="00B634F2" w:rsidRPr="005577F2" w:rsidRDefault="00B634F2" w:rsidP="00B80BFC">
                      <w:pPr>
                        <w:spacing w:after="0" w:line="240" w:lineRule="auto"/>
                        <w:jc w:val="center"/>
                      </w:pPr>
                      <w:r w:rsidRPr="005577F2">
                        <w:t>АМУРСКОГО МУНИЦИПАЛЬНОГО РАЙОНА</w:t>
                      </w:r>
                    </w:p>
                    <w:p w:rsidR="00B634F2" w:rsidRPr="005577F2" w:rsidRDefault="00B634F2" w:rsidP="00B634F2"/>
                  </w:txbxContent>
                </v:textbox>
                <w10:wrap anchorx="page"/>
              </v:rect>
            </w:pict>
          </mc:Fallback>
        </mc:AlternateContent>
      </w:r>
      <w:r w:rsidR="00B80B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5069840</wp:posOffset>
                </wp:positionH>
                <wp:positionV relativeFrom="paragraph">
                  <wp:posOffset>5714</wp:posOffset>
                </wp:positionV>
                <wp:extent cx="1724025" cy="172402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724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BFC" w:rsidRDefault="00AB4ECD" w:rsidP="00B80BFC">
                            <w:pPr>
                              <w:jc w:val="center"/>
                            </w:pPr>
                            <w:r w:rsidRPr="009076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8E2442" wp14:editId="5611D9FB">
                                  <wp:extent cx="1148122" cy="1152525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560" cy="117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399.2pt;margin-top:.45pt;width:135.75pt;height:13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cOimQIAAE4FAAAOAAAAZHJzL2Uyb0RvYy54bWysVM1uEzEQviPxDpbvdLNp2kLUTRW1KkKq&#10;2ooW9ex47WaF12NsJ7vhhMQViUfgIbggfvoMmzdi7N1sS8kJcbFnPN/8z/jwqC4VWQrrCtAZTXcG&#10;lAjNIS/0bUbfXJ8+e06J80znTIEWGV0JR48mT58cVmYshjAHlQtL0Ih248pkdO69GSeJ43NRMrcD&#10;RmgUSrAl88ja2yS3rELrpUqGg8F+UoHNjQUunMPXk1ZIJ9G+lIL7Cymd8ERlFGPz8bTxnIUzmRyy&#10;8a1lZl7wLgz2D1GUrNDotDd1wjwjC1v8ZaosuAUH0u9wKBOQsuAi5oDZpINH2VzNmRExFyyOM32Z&#10;3P8zy8+Xl5YUeUZ3KdGsxBY1X9Yf1p+bn83d+mPztblrfqw/Nb+ab813shvqVRk3RrUrc2k7ziEZ&#10;kq+lLcONaZE61njV11jUnnB8TA+Go8FwjxKOsg2DdpJ7dWOdfymgJIHIqMUmxtqy5ZnzLXQDCd6U&#10;DqeG00KpVhpekhBmG1ik/EqJFv1aSEwYQxlGq3HUxLGyZMlwSBjnQvv9kCiGpDSig5pE471iuk1R&#10;+bRT6rBBTcQR7BUH2xT/9NhrRK+gfa9cFhrsNgP5295zi99k3+Yc0vf1rI5djsjwMoN8hZ230K6E&#10;M/y0wHKfMecvmcUdwG3BvfYXeEgFVUahoyiZg32/7T3gcTRRSkmFO5VR927BrKBEvdI4tC/S0Sgs&#10;YWRGewdDZOxDyeyhRC/KY8COpPiDGB7JgPdqQ0oL5Q2u/zR4RRHTHH1nlHu7YY59u+v4gXAxnUYY&#10;Lp5h/kxfGR6MhzqHcbqub5g13cx5HNdz2OwfGz8avRYbNDVMFx5kEefyvq5dB3Bp4xh1H0z4FR7y&#10;EXX/DU5+AwAA//8DAFBLAwQUAAYACAAAACEAHCzysOEAAAAJAQAADwAAAGRycy9kb3ducmV2Lnht&#10;bEyPwU7DMBBE70j8g7VI3KhDGjVNyKZCFRUHDqgBJI5uvE0C8TqN3Tb8Pe4JbrOa0czbYjWZXpxo&#10;dJ1lhPtZBIK4trrjBuH9bXO3BOG8Yq16y4TwQw5W5fVVoXJtz7ylU+UbEUrY5Qqh9X7IpXR1S0a5&#10;mR2Ig7e3o1E+nGMj9ajOodz0Mo6ihTSq47DQqoHWLdXf1dEgvHzpQ9J8Pr3Ou3SdfhyS52qznyPe&#10;3kyPDyA8Tf4vDBf8gA5lYNrZI2sneoQ0WyYhipCBuNjRIgtqhxCncQKyLOT/D8pfAAAA//8DAFBL&#10;AQItABQABgAIAAAAIQC2gziS/gAAAOEBAAATAAAAAAAAAAAAAAAAAAAAAABbQ29udGVudF9UeXBl&#10;c10ueG1sUEsBAi0AFAAGAAgAAAAhADj9If/WAAAAlAEAAAsAAAAAAAAAAAAAAAAALwEAAF9yZWxz&#10;Ly5yZWxzUEsBAi0AFAAGAAgAAAAhADURw6KZAgAATgUAAA4AAAAAAAAAAAAAAAAALgIAAGRycy9l&#10;Mm9Eb2MueG1sUEsBAi0AFAAGAAgAAAAhABws8rDhAAAACQEAAA8AAAAAAAAAAAAAAAAA8wQAAGRy&#10;cy9kb3ducmV2LnhtbFBLBQYAAAAABAAEAPMAAAABBgAAAAA=&#10;" fillcolor="white [3201]" stroked="f" strokeweight="1pt">
                <v:textbox>
                  <w:txbxContent>
                    <w:p w:rsidR="00B80BFC" w:rsidRDefault="00AB4ECD" w:rsidP="00B80BFC">
                      <w:pPr>
                        <w:jc w:val="center"/>
                      </w:pPr>
                      <w:r w:rsidRPr="0090769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8E2442" wp14:editId="5611D9FB">
                            <wp:extent cx="1148122" cy="1152525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560" cy="117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634F2" w:rsidRPr="006707BB">
        <w:rPr>
          <w:noProof/>
          <w:sz w:val="28"/>
          <w:szCs w:val="28"/>
          <w:lang w:eastAsia="ru-RU"/>
        </w:rPr>
        <w:drawing>
          <wp:inline distT="0" distB="0" distL="0" distR="0" wp14:anchorId="106FB136" wp14:editId="27EE1D1D">
            <wp:extent cx="1085850" cy="1123950"/>
            <wp:effectExtent l="0" t="0" r="0" b="0"/>
            <wp:docPr id="2" name="Рисунок 2" descr="EMBLEMA новая уменьш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 новая уменьшенн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50" cy="11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4F2" w:rsidRPr="006707BB">
        <w:rPr>
          <w:b w:val="0"/>
          <w:i/>
          <w:sz w:val="36"/>
          <w:szCs w:val="36"/>
        </w:rPr>
        <w:t xml:space="preserve">                            </w:t>
      </w:r>
      <w:r w:rsidR="00B634F2" w:rsidRPr="006707BB">
        <w:rPr>
          <w:i/>
          <w:sz w:val="36"/>
          <w:szCs w:val="36"/>
        </w:rPr>
        <w:t>ПАМЯТКА</w:t>
      </w:r>
    </w:p>
    <w:p w:rsidR="00AB4ECD" w:rsidRDefault="00AB4ECD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aps/>
          <w:color w:val="444444"/>
          <w:sz w:val="28"/>
          <w:szCs w:val="28"/>
        </w:rPr>
      </w:pPr>
    </w:p>
    <w:p w:rsidR="00063F89" w:rsidRDefault="00AB4ECD" w:rsidP="00AB4ECD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rPr>
          <w:rFonts w:ascii="Verdana" w:hAnsi="Verdana"/>
          <w:color w:val="444444"/>
          <w:sz w:val="17"/>
          <w:szCs w:val="17"/>
        </w:rPr>
      </w:pPr>
      <w:r>
        <w:rPr>
          <w:b/>
          <w:caps/>
          <w:color w:val="7030A0"/>
          <w:sz w:val="36"/>
          <w:szCs w:val="36"/>
        </w:rPr>
        <w:t xml:space="preserve">                      </w:t>
      </w:r>
      <w:r w:rsidR="00063F89" w:rsidRPr="00AB4ECD">
        <w:rPr>
          <w:b/>
          <w:caps/>
          <w:color w:val="7030A0"/>
          <w:sz w:val="36"/>
          <w:szCs w:val="36"/>
        </w:rPr>
        <w:t>«ТЕЛЕФОННЫЙ ТЕРРОРИЗМ»</w:t>
      </w:r>
    </w:p>
    <w:p w:rsidR="00063F89" w:rsidRDefault="00063F89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color w:val="444444"/>
          <w:sz w:val="28"/>
          <w:szCs w:val="28"/>
        </w:rPr>
      </w:pPr>
      <w:r w:rsidRPr="00AB4ECD">
        <w:rPr>
          <w:sz w:val="28"/>
          <w:szCs w:val="28"/>
        </w:rPr>
        <w:t>заведомо ложное сообщение о готовящемся акте терроризма</w:t>
      </w:r>
      <w:r w:rsidRPr="00AB4ECD">
        <w:rPr>
          <w:rStyle w:val="apple-converted-space"/>
          <w:sz w:val="28"/>
          <w:szCs w:val="28"/>
        </w:rPr>
        <w:t> </w:t>
      </w:r>
      <w:r w:rsidRPr="00AB4ECD">
        <w:rPr>
          <w:sz w:val="28"/>
          <w:szCs w:val="28"/>
        </w:rPr>
        <w:br/>
        <w:t>или о заложенном устройстве.</w:t>
      </w:r>
    </w:p>
    <w:p w:rsidR="00AB4ECD" w:rsidRDefault="002442F3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rFonts w:ascii="Verdana" w:hAnsi="Verdana"/>
          <w:color w:val="444444"/>
          <w:sz w:val="17"/>
          <w:szCs w:val="17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38735</wp:posOffset>
                </wp:positionV>
                <wp:extent cx="2476500" cy="18288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82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2F3" w:rsidRDefault="002442F3" w:rsidP="002442F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38153" cy="1837690"/>
                                  <wp:effectExtent l="0" t="0" r="635" b="0"/>
                                  <wp:docPr id="12" name="Рисунок 12" descr="http://04ddskvb.edcrimea.ru/files/ijwuitsh0gXQgCc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04ddskvb.edcrimea.ru/files/ijwuitsh0gXQgCc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115" cy="1849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8" style="position:absolute;left:0;text-align:left;margin-left:4.7pt;margin-top:3.05pt;width:195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wYPnAIAAFAFAAAOAAAAZHJzL2Uyb0RvYy54bWysVE1uEzEU3iNxB8t7OpkobUPUSRW1KkKq&#10;SkWLunY8djPC42dsJzNhhcQWiSNwCDaIn55hciOePZNpKVkhNraf3/f+f46O61KRlbCuAJ3RdG9A&#10;idAc8kLfZvTN9dmzMSXOM50zBVpkdC0cPZ4+fXJUmYkYwgJULixBJdpNKpPRhfdmkiSOL0TJ3B4Y&#10;oZEpwZbMI2lvk9yyCrWXKhkOBgdJBTY3FrhwDn9PWyadRv1SCu5fSemEJyqj6JuPp43nPJzJ9IhN&#10;bi0zi4J3brB/8KJkhUajvapT5hlZ2uIvVWXBLTiQfo9DmYCUBRcxBowmHTyK5mrBjIixYHKc6dPk&#10;/p9afrG6tKTIsXaYHs1KrFHzZfNh87n52dxtPjZfm7vmx+ZT86v51nwnCMKMVcZNUPDKXNqOcvgM&#10;4dfSluHGwEgds7zusyxqTzh+DkeHB/sDtMaRl46H4zESqCe5FzfW+RcCShIeGbVYxphdtjp3voVu&#10;IcGa0uHUcFYo1XLDTxLcbB2LL79WokW/FhJDDq5ErbHZxImyZMWwTRjnQvuDziWlER3EJCrvBdNd&#10;gsqnnVCHDWIiNmEvONgl+KfFXiJaBe174bLQYHcpyN/2llv8Nvo25hC+r+d1rPMw+Bh+5pCvsfYW&#10;2qFwhp8VmO5z5vwlszgFWCKcbP8KD6mgyih0L0oWYN/v+g94bE7kUlLhVGXUvVsyKyhRLzW27fN0&#10;NApjGInR/uEQCfuQM3/I0cvyBLAiKe4Qw+Mz4L3aPqWF8gYXwCxYRRbTHG1nlHu7JU58O+24QriY&#10;zSIMR88wf66vDA/KQ55DO13XN8yaruc8tusFbCeQTR61XosNkhpmSw+yiH15n9euAji2sbO7FRP2&#10;wkM6ou4X4fQ3AAAA//8DAFBLAwQUAAYACAAAACEAYHBNut4AAAAHAQAADwAAAGRycy9kb3ducmV2&#10;LnhtbEyOwU7DMBBE70j8g7VI3KiTJmpJyKZCFRUHDqgBJI5uvE0C8TqN3Tb8Pe4JjqMZvXnFajK9&#10;ONHoOssI8SwCQVxb3XGD8P62ubsH4bxirXrLhPBDDlbl9VWhcm3PvKVT5RsRIOxyhdB6P+RSurol&#10;o9zMDsSh29vRKB/i2Eg9qnOAm17Oo2ghjeo4PLRqoHVL9Xd1NAgvX/qQNp9Pr0m3XC8/Dulztdkn&#10;iLc30+MDCE+T/xvDRT+oQxmcdvbI2okeIUvDEGERgwhtkl3yDmGepTHIspD//ctfAAAA//8DAFBL&#10;AQItABQABgAIAAAAIQC2gziS/gAAAOEBAAATAAAAAAAAAAAAAAAAAAAAAABbQ29udGVudF9UeXBl&#10;c10ueG1sUEsBAi0AFAAGAAgAAAAhADj9If/WAAAAlAEAAAsAAAAAAAAAAAAAAAAALwEAAF9yZWxz&#10;Ly5yZWxzUEsBAi0AFAAGAAgAAAAhAHq3Bg+cAgAAUAUAAA4AAAAAAAAAAAAAAAAALgIAAGRycy9l&#10;Mm9Eb2MueG1sUEsBAi0AFAAGAAgAAAAhAGBwTbreAAAABwEAAA8AAAAAAAAAAAAAAAAA9gQAAGRy&#10;cy9kb3ducmV2LnhtbFBLBQYAAAAABAAEAPMAAAABBgAAAAA=&#10;" fillcolor="white [3201]" stroked="f" strokeweight="1pt">
                <v:textbox>
                  <w:txbxContent>
                    <w:p w:rsidR="002442F3" w:rsidRDefault="002442F3" w:rsidP="002442F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38153" cy="1837690"/>
                            <wp:effectExtent l="0" t="0" r="635" b="0"/>
                            <wp:docPr id="12" name="Рисунок 12" descr="http://04ddskvb.edcrimea.ru/files/ijwuitsh0gXQgCc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04ddskvb.edcrimea.ru/files/ijwuitsh0gXQgCc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1115" cy="1849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6481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1A493F" wp14:editId="1778E59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428875" cy="1914525"/>
                <wp:effectExtent l="0" t="0" r="9525" b="95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914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B9E" w:rsidRDefault="00805B9E" w:rsidP="00805B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A493F" id="Прямоугольник 9" o:spid="_x0000_s1029" style="position:absolute;left:0;text-align:left;margin-left:0;margin-top:.8pt;width:191.25pt;height:150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1/JnAIAAE4FAAAOAAAAZHJzL2Uyb0RvYy54bWysVM1uEzEQviPxDpbvdLMh6U/UTRW1KkKq&#10;2ooW9ex47WaF12NsJ5twQuoViUfgIbggfvoMmzdi7N1sS8kJcbFnPPPN//jwaFkqshDWFaAzmu70&#10;KBGaQ17o24y+vT59sU+J80znTIEWGV0JR4/Gz58dVmYk+jADlQtL0Ih2o8pkdOa9GSWJ4zNRMrcD&#10;RmgUSrAl88ja2yS3rELrpUr6vd5uUoHNjQUunMPXk0ZIx9G+lIL7Cymd8ERlFGPz8bTxnIYzGR+y&#10;0a1lZlbwNgz2D1GUrNDotDN1wjwjc1v8ZaosuAUH0u9wKBOQsuAi5oDZpL0n2VzNmBExFyyOM12Z&#10;3P8zy88Xl5YUeUYPKNGsxBbVX9Yf15/rn/X9+q7+Wt/XP9af6l/1t/o7OQj1qowbIezKXNqWc0iG&#10;5JfSluHGtMgy1njV1VgsPeH42B/09/f3hpRwlKUH6WDYHwaryQPcWOdfCShJIDJqsYmxtmxx5nyj&#10;ulEJ3pQOp4bTQqlGGl6SEGYTWKT8SolG+42QmHAIJVqNoyaOlSULhkPCOBfa77YhKY3aASbReAdM&#10;twGVT1tQqxtgIo5gB+xtA/7psUNEr6B9By4LDXabgfxd57nR32Tf5BzS98vpMnb5ZYgxvEwhX2Hn&#10;LTQr4Qw/LbDcZ8z5S2ZxB3BbcK/9BR5SQZVRaClKZmA/bHsP+jiaKKWkwp3KqHs/Z1ZQol5rHFrs&#10;9iAsYWQGw70+MvaxZPpYouflMWBHUvxBDI9k0PdqQ0oL5Q2u/yR4RRHTHH1nlHu7YY59s+v4gXAx&#10;mUQ1XDzD/Jm+MjwYD3UO43S9vGHWtDPncVzPYbN/bPRk9BrdgNQwmXuQRZzLh7q2HcCljZPdfjDh&#10;V3jMR62Hb3D8GwAA//8DAFBLAwQUAAYACAAAACEACcjBEt4AAAAGAQAADwAAAGRycy9kb3ducmV2&#10;LnhtbEyPQU/DMAyF70j8h8hI3Fi6dWxTaTqhiYkDB0QBiaPXeG2hcbom28q/x5zg5udnvfc5X4+u&#10;UycaQuvZwHSSgCKuvG25NvD2ur1ZgQoR2WLnmQx8U4B1cXmRY2b9mV/oVMZaSQiHDA00MfaZ1qFq&#10;yGGY+J5YvL0fHEaRQ63tgGcJd52eJclCO2xZGhrsadNQ9VUenYGnT3uY1x8Pz2m73CzfD/PHcrtP&#10;jbm+Gu/vQEUa498x/OILOhTCtPNHtkF1BuSRKNsFKDHT1ewW1E6GJJ2CLnL9H7/4AQAA//8DAFBL&#10;AQItABQABgAIAAAAIQC2gziS/gAAAOEBAAATAAAAAAAAAAAAAAAAAAAAAABbQ29udGVudF9UeXBl&#10;c10ueG1sUEsBAi0AFAAGAAgAAAAhADj9If/WAAAAlAEAAAsAAAAAAAAAAAAAAAAALwEAAF9yZWxz&#10;Ly5yZWxzUEsBAi0AFAAGAAgAAAAhABATX8mcAgAATgUAAA4AAAAAAAAAAAAAAAAALgIAAGRycy9l&#10;Mm9Eb2MueG1sUEsBAi0AFAAGAAgAAAAhAAnIwRLeAAAABgEAAA8AAAAAAAAAAAAAAAAA9gQAAGRy&#10;cy9kb3ducmV2LnhtbFBLBQYAAAAABAAEAPMAAAABBgAAAAA=&#10;" fillcolor="white [3201]" stroked="f" strokeweight="1pt">
                <v:textbox>
                  <w:txbxContent>
                    <w:p w:rsidR="00805B9E" w:rsidRDefault="00805B9E" w:rsidP="00805B9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F0C18" w:rsidRDefault="00092915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E1369A" wp14:editId="22F8A171">
                <wp:simplePos x="0" y="0"/>
                <wp:positionH relativeFrom="column">
                  <wp:posOffset>2450465</wp:posOffset>
                </wp:positionH>
                <wp:positionV relativeFrom="paragraph">
                  <wp:posOffset>5080</wp:posOffset>
                </wp:positionV>
                <wp:extent cx="4343400" cy="182880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82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2F3" w:rsidRPr="00092915" w:rsidRDefault="002442F3" w:rsidP="002442F3">
                            <w:pPr>
                              <w:pStyle w:val="a6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092915">
                              <w:rPr>
                                <w:sz w:val="26"/>
                                <w:szCs w:val="26"/>
                              </w:rPr>
                              <w:t>Террор как способ достижения целей в политической борьбе посредством физического насилия и морально-психологического устрашения известен с момента зарождения человеческой цивилизации. Однако сегодня терроризм превратился в одну из опаснейших глобальных проблем современности, серьезную угрозу безопасности всего мирового сообщества. К сожалению, Россия оказалась в числе стран, столкнувшихся с наиболее агрессивными его проявлениями.</w:t>
                            </w:r>
                          </w:p>
                          <w:p w:rsidR="00AD2C37" w:rsidRDefault="00AD2C37" w:rsidP="00AD2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1369A" id="Прямоугольник 15" o:spid="_x0000_s1030" style="position:absolute;left:0;text-align:left;margin-left:192.95pt;margin-top:.4pt;width:342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GJnAIAAFAFAAAOAAAAZHJzL2Uyb0RvYy54bWysVN1u0zAUvkfiHSzfszSlG6VaOlWbhpCm&#10;MbGhXbuOvUY4PsZ2m5QrJG6ReAQeghvEz54hfSOOnTQbo1cIRXJ8fL7z/3N4VJeKrIR1BeiMpnsD&#10;SoTmkBf6JqNvrk6fjClxnumcKdAio2vh6NH08aPDykzEEBagcmEJKtFuUpmMLrw3kyRxfCFK5vbA&#10;CI1MCbZkHkl7k+SWVai9VMlwMDhIKrC5scCFc/h60jLpNOqXUnD/SkonPFEZRd98PG085+FMpods&#10;cmOZWRS8c4P9gxclKzQa7VWdMM/I0hZ/qSoLbsGB9HscygSkLLiIMWA06eBBNJcLZkSMBZPjTJ8m&#10;9//U8vPVhSVFjrXbp0SzEmvUfNl82Hxufja3m4/N1+a2+bH51PxqvjXfCYIwY5VxExS8NBe2oxxe&#10;Q/i1tGX4Y2Ckjlle91kWtSccH0dP8RtgMTjy0vFwPEYC9SR34sY6/0JAScIloxbLGLPLVmfOt9At&#10;JFhTOpwaTgulWm54SYKbrWPx5tdKtOjXQmLI6Mowao3NJo6VJSuGbcI4F9ofdC4pjeggJlF5L5ju&#10;ElQ+7YQ6bBATsQl7wcEuwT8t9hLRKmjfC5eFBrtLQf62t9zit9G3MYfwfT2vY51HwcfwMod8jbW3&#10;0A6FM/y0wHSfMecvmMUpwBLhZPtXeEgFVUahu1GyAPt+13vAY3Mil5IKpyqj7t2SWUGJeqmxbZ+n&#10;o1EYw0iM9p8NkbD3OfP7HL0sjwErkuIOMTxeA96r7VVaKK9xAcyCVWQxzdF2Rrm3W+LYt9OOK4SL&#10;2SzCcPQM82f60vCgPOQ5tNNVfc2s6XrOY7uew3YC2eRB67XYIKlhtvQgi9iXd3ntKoBjGzu7WzFh&#10;L9ynI+puEU5/AwAA//8DAFBLAwQUAAYACAAAACEAbJDsk+AAAAAJAQAADwAAAGRycy9kb3ducmV2&#10;LnhtbEyPwU7DMBBE70j8g7VI3KhDU1o3ZFOhiooDB0QAiaMbu0kgXqex24a/Z3uC42hGM2/y1eg6&#10;cbRDaD0h3E4SEJYqb1qqEd7fNjcKRIiajO48WYQfG2BVXF7kOjP+RK/2WMZacAmFTCM0MfaZlKFq&#10;rNNh4ntL7O384HRkOdTSDPrE5a6T0ySZS6db4oVG93bd2Oq7PDiE5y+zn9Wfjy9pu1gvPvazp3Kz&#10;SxGvr8aHexDRjvEvDGd8RoeCmbb+QCaIDiFVd0uOIvCBs53Ml6y3CFOlFMgil/8fFL8AAAD//wMA&#10;UEsBAi0AFAAGAAgAAAAhALaDOJL+AAAA4QEAABMAAAAAAAAAAAAAAAAAAAAAAFtDb250ZW50X1R5&#10;cGVzXS54bWxQSwECLQAUAAYACAAAACEAOP0h/9YAAACUAQAACwAAAAAAAAAAAAAAAAAvAQAAX3Jl&#10;bHMvLnJlbHNQSwECLQAUAAYACAAAACEAFcERiZwCAABQBQAADgAAAAAAAAAAAAAAAAAuAgAAZHJz&#10;L2Uyb0RvYy54bWxQSwECLQAUAAYACAAAACEAbJDsk+AAAAAJAQAADwAAAAAAAAAAAAAAAAD2BAAA&#10;ZHJzL2Rvd25yZXYueG1sUEsFBgAAAAAEAAQA8wAAAAMGAAAAAA==&#10;" fillcolor="white [3201]" stroked="f" strokeweight="1pt">
                <v:textbox>
                  <w:txbxContent>
                    <w:p w:rsidR="002442F3" w:rsidRPr="00092915" w:rsidRDefault="002442F3" w:rsidP="002442F3">
                      <w:pPr>
                        <w:pStyle w:val="a6"/>
                        <w:jc w:val="both"/>
                        <w:rPr>
                          <w:sz w:val="26"/>
                          <w:szCs w:val="26"/>
                        </w:rPr>
                      </w:pPr>
                      <w:r w:rsidRPr="00092915">
                        <w:rPr>
                          <w:sz w:val="26"/>
                          <w:szCs w:val="26"/>
                        </w:rPr>
                        <w:t>Террор как способ достижения целей в политической борьбе посредством физического насилия и морально-психологического устрашения известен с момента зарождения человеческой цивилизации. Однако сегодня терроризм превратился в одну из опаснейших глобальных проблем современности, серьезную угрозу безопасности всего мирового сообщества. К сожалению, Россия оказалась в числе стран, столкнувшихся с наиболее агрессивными его проявлениями.</w:t>
                      </w:r>
                    </w:p>
                    <w:p w:rsidR="00AD2C37" w:rsidRDefault="00AD2C37" w:rsidP="00AD2C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F0C18" w:rsidRDefault="00FF0C18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</w:p>
    <w:p w:rsidR="00FF0C18" w:rsidRDefault="00FF0C18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</w:p>
    <w:p w:rsidR="00FF0C18" w:rsidRDefault="00FF0C18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</w:p>
    <w:p w:rsidR="00FF0C18" w:rsidRDefault="00FF0C18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</w:p>
    <w:p w:rsidR="00FF0C18" w:rsidRDefault="00FF0C18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</w:p>
    <w:p w:rsidR="00FF0C18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C6A038" wp14:editId="3DFD7376">
                <wp:simplePos x="0" y="0"/>
                <wp:positionH relativeFrom="column">
                  <wp:posOffset>3783965</wp:posOffset>
                </wp:positionH>
                <wp:positionV relativeFrom="paragraph">
                  <wp:posOffset>127000</wp:posOffset>
                </wp:positionV>
                <wp:extent cx="3114675" cy="2295525"/>
                <wp:effectExtent l="0" t="0" r="9525" b="95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295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C37" w:rsidRDefault="00AD2C37" w:rsidP="00AD2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6A038" id="Прямоугольник 13" o:spid="_x0000_s1031" style="position:absolute;left:0;text-align:left;margin-left:297.95pt;margin-top:10pt;width:245.25pt;height:18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V4nQIAAFAFAAAOAAAAZHJzL2Uyb0RvYy54bWysVMtuEzEU3SPxD5b3dDLTpKVRJ1XUqgip&#10;aita1LXjsZsRfmE7mQkrpG6R+AQ+gg3i0W+Y/BHXnsm0lKwQG9vX99z34/ColgItmXWlVjlOdwYY&#10;MUV1UarbHL+9Pn3xEiPniSqI0IrleMUcPpo8f3ZYmTHL9FyLglkESpQbVybHc+/NOEkcnTNJ3I42&#10;TAGTayuJB9LeJoUlFWiXIskGg72k0rYwVlPmHPyetEw8ifo5Z9RfcO6YRyLH4JuPp43nLJzJ5JCM&#10;by0x85J2bpB/8EKSUoHRXtUJ8QQtbPmXKllSq53mfodqmWjOS8piDBBNOngSzdWcGBZjgeQ406fJ&#10;/T+19Hx5aVFZQO12MVJEQo2aL+uP68/Nz+Z+fdd8be6bH+tPza/mW/MdAQgyVhk3BsErc2k7ysEz&#10;hF9zK8MNgaE6ZnnVZ5nVHlH43E3T4d7+CCMKvCw7GI2yUdCaPIgb6/wrpiUKjxxbKGPMLlmeOd9C&#10;N5BgTahwKn1aCtFyw08S3Gwdiy+/EqxFv2EcQgZXsqg1Nhs7FhYtCbQJoZQpv9e5JBSggxgH5b1g&#10;uk1Q+LQT6rBBjMUm7AUH2wT/tNhLRKta+V5YlkrbbQqKd73lFr+Jvo05hO/rWR3rHHMdfma6WEHt&#10;rW6Hwhl6WkK6z4jzl8TCFMC8wGT7Czi40FWOdffCaK7th23/AQ/NCVyMKpiqHLv3C2IZRuK1grY9&#10;SIfDMIaRGI72MyDsY87sMUct5LGGiqSwQwyNz4D3YvPkVssbWADTYBVYRFGwnWPq7YY49u20wwqh&#10;bDqNMBg9Q/yZujI0KA95Du10Xd8Qa7qe89Cu53ozgWT8pPVabJBUerrwmpexLx/y2lUAxjZ2drdi&#10;wl54TEfUwyKc/AYAAP//AwBQSwMEFAAGAAgAAAAhAFKPEt/iAAAACwEAAA8AAABkcnMvZG93bnJl&#10;di54bWxMj0FPwkAQhe8m/ofNmHiTLbZAqZ0SQyQePBCrJh6X7tBWu7Olu0D99y4nPU7el/e+yVej&#10;6cSJBtdaRphOIhDEldUt1wjvb5u7FITzirXqLBPCDzlYFddXucq0PfMrnUpfi1DCLlMIjfd9JqWr&#10;GjLKTWxPHLK9HYzy4RxqqQd1DuWmk/dRNJdGtRwWGtXTuqHquzwahJcvfUjqz6dt3C7Wi49D8lxu&#10;9jHi7c34+ADC0+j/YLjoB3UogtPOHlk70SHMlrNlQBHCDIgLEKXzBMQOIU6nM5BFLv//UPwCAAD/&#10;/wMAUEsBAi0AFAAGAAgAAAAhALaDOJL+AAAA4QEAABMAAAAAAAAAAAAAAAAAAAAAAFtDb250ZW50&#10;X1R5cGVzXS54bWxQSwECLQAUAAYACAAAACEAOP0h/9YAAACUAQAACwAAAAAAAAAAAAAAAAAvAQAA&#10;X3JlbHMvLnJlbHNQSwECLQAUAAYACAAAACEAsAP1eJ0CAABQBQAADgAAAAAAAAAAAAAAAAAuAgAA&#10;ZHJzL2Uyb0RvYy54bWxQSwECLQAUAAYACAAAACEAUo8S3+IAAAALAQAADwAAAAAAAAAAAAAAAAD3&#10;BAAAZHJzL2Rvd25yZXYueG1sUEsFBgAAAAAEAAQA8wAAAAYGAAAAAA==&#10;" fillcolor="white [3201]" stroked="f" strokeweight="1pt">
                <v:textbox>
                  <w:txbxContent>
                    <w:p w:rsidR="00AD2C37" w:rsidRDefault="00AD2C37" w:rsidP="00AD2C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F0C18" w:rsidRDefault="00092915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  <w:r>
        <w:rPr>
          <w:b/>
          <w:noProof/>
          <w:color w:val="FF000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7FB796" wp14:editId="12B2E66A">
                <wp:simplePos x="0" y="0"/>
                <wp:positionH relativeFrom="column">
                  <wp:posOffset>3450590</wp:posOffset>
                </wp:positionH>
                <wp:positionV relativeFrom="paragraph">
                  <wp:posOffset>131444</wp:posOffset>
                </wp:positionV>
                <wp:extent cx="3524250" cy="4467225"/>
                <wp:effectExtent l="0" t="0" r="0" b="952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467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816" w:rsidRDefault="00632816" w:rsidP="0063281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55EF73" wp14:editId="26CFD0DE">
                                  <wp:extent cx="3314700" cy="4371975"/>
                                  <wp:effectExtent l="0" t="0" r="0" b="9525"/>
                                  <wp:docPr id="6" name="Рисунок 6" descr="https://maikop.ru/news/1523243132_antiterr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maikop.ru/news/1523243132_antiterr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5524" cy="4386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FB796" id="Прямоугольник 18" o:spid="_x0000_s1032" style="position:absolute;left:0;text-align:left;margin-left:271.7pt;margin-top:10.35pt;width:277.5pt;height:35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vpinAIAAFAFAAAOAAAAZHJzL2Uyb0RvYy54bWysVE1uEzEU3iNxB8t7OsmQtBB1UkWtipCq&#10;UtGirh2P3Yzw+BnbyUxYIbFF4ggcgg3ip2eY3Ihnz2RaSlaIje3n973/n8OjulRkJawrQGd0uDeg&#10;RGgOeaFvMvrm6vTJM0qcZzpnCrTI6Fo4ejR9/OiwMhORwgJULixBJdpNKpPRhfdmkiSOL0TJ3B4Y&#10;oZEpwZbMI2lvktyyCrWXKkkHg/2kApsbC1w4h78nLZNOo34pBfevpHTCE5VR9M3H08ZzHs5kesgm&#10;N5aZRcE7N9g/eFGyQqPRXtUJ84wsbfGXqrLgFhxIv8ehTEDKgosYA0YzHDyI5nLBjIixYHKc6dPk&#10;/p9afr66sKTIsXZYKc1KrFHzZfNh87n52dxuPjZfm9vmx+ZT86v51nwnCMKMVcZNUPDSXNiOcvgM&#10;4dfSluHGwEgds7zusyxqTzh+Ph2no3SMxeDIG432D9J0HLQmd+LGOv9CQEnCI6MWyxizy1ZnzrfQ&#10;LSRYUzqcGk4LpVpu+EmCm61j8eXXSrTo10JiyOhKGrXGZhPHypIVwzZhnAvt9zuXlEZ0EJOovBcc&#10;7hJUftgJddggJmIT9oKDXYJ/WuwlolXQvhcuCw12l4L8bW+5xW+jb2MO4ft6Xsc6x8DCzxzyNdbe&#10;QjsUzvDTAtN9xpy/YBanAEuEk+1f4SEVVBmF7kXJAuz7Xf8Bj82JXEoqnKqMundLZgUl6qXGtn0+&#10;HI3CGEZiND5IkbD3OfP7HL0sjwErMsQdYnh8BrxX26e0UF7jApgFq8himqPtjHJvt8Sxb6cdVwgX&#10;s1mE4egZ5s/0peFBechzaKer+ppZ0/Wcx3Y9h+0EssmD1muxQVLDbOlBFrEv7/LaVQDHNnZ2t2LC&#10;XrhPR9TdIpz+BgAA//8DAFBLAwQUAAYACAAAACEAhGVrdOIAAAALAQAADwAAAGRycy9kb3ducmV2&#10;LnhtbEyPwU7DMAyG70i8Q2QkbiyhDXSUuhOamDhwQBQm7Zg1Xltokq7JtvL2ZCc42v70+/uLxWR6&#10;dqTRd84i3M4EMLK1051tED4/VjdzYD4oq1XvLCH8kIdFeXlRqFy7k32nYxUaFkOszxVCG8KQc+7r&#10;lozyMzeQjbedG40KcRwbrkd1iuGm54kQ99yozsYPrRpo2VL9XR0MwuuX3stm8/yWdtkyW+/lS7Xa&#10;pYjXV9PTI7BAU/iD4awf1aGMTlt3sNqzHuFOpjKiCInIgJ0B8TCPmy1ClsgEeFnw/x3KXwAAAP//&#10;AwBQSwECLQAUAAYACAAAACEAtoM4kv4AAADhAQAAEwAAAAAAAAAAAAAAAAAAAAAAW0NvbnRlbnRf&#10;VHlwZXNdLnhtbFBLAQItABQABgAIAAAAIQA4/SH/1gAAAJQBAAALAAAAAAAAAAAAAAAAAC8BAABf&#10;cmVscy8ucmVsc1BLAQItABQABgAIAAAAIQCW4vpinAIAAFAFAAAOAAAAAAAAAAAAAAAAAC4CAABk&#10;cnMvZTJvRG9jLnhtbFBLAQItABQABgAIAAAAIQCEZWt04gAAAAsBAAAPAAAAAAAAAAAAAAAAAPYE&#10;AABkcnMvZG93bnJldi54bWxQSwUGAAAAAAQABADzAAAABQYAAAAA&#10;" fillcolor="white [3201]" stroked="f" strokeweight="1pt">
                <v:textbox>
                  <w:txbxContent>
                    <w:p w:rsidR="00632816" w:rsidRDefault="00632816" w:rsidP="0063281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55EF73" wp14:editId="26CFD0DE">
                            <wp:extent cx="3314700" cy="4371975"/>
                            <wp:effectExtent l="0" t="0" r="0" b="9525"/>
                            <wp:docPr id="6" name="Рисунок 6" descr="https://maikop.ru/news/1523243132_antiterr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maikop.ru/news/1523243132_antiterr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5524" cy="4386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128F40" wp14:editId="780E461D">
                <wp:simplePos x="0" y="0"/>
                <wp:positionH relativeFrom="column">
                  <wp:posOffset>-92710</wp:posOffset>
                </wp:positionH>
                <wp:positionV relativeFrom="paragraph">
                  <wp:posOffset>112395</wp:posOffset>
                </wp:positionV>
                <wp:extent cx="3562350" cy="3248025"/>
                <wp:effectExtent l="0" t="0" r="0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3248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2F3" w:rsidRDefault="002442F3" w:rsidP="002442F3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</w:pPr>
                            <w:r>
                              <w:t>В нашей стране принят ряд эффективных мер по пресечению терроризма и созданию эффективной общегосударственной системы противодействия ему, но современный терроризм отличается необычайной живучестью. Он быстро приспосабливается к изменениям обстановки, совершенствуется в проявлениях коварства, изощренной жестокости, подлости и вероломства.</w:t>
                            </w:r>
                          </w:p>
                          <w:p w:rsidR="002442F3" w:rsidRDefault="002442F3" w:rsidP="002442F3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</w:pPr>
                            <w:r>
                              <w:t>Мировой и отечественный опыт антитеррористической борьбы говорит о том, что для успеха в противостоянии этому злу необходимо деятельное участие всего общества. Требуется понимание, доверие и всесторонняя поддержка мер безопасности, предпринимаемых правоохранительными органами для предупреждения террористических актов. Каждому гражданину необходимо обладать антитеррористическими знаниями и навыками обеспечения личной и общественной безопасности.</w:t>
                            </w:r>
                            <w:bookmarkStart w:id="0" w:name="_GoBack"/>
                          </w:p>
                          <w:bookmarkEnd w:id="0"/>
                          <w:p w:rsidR="002442F3" w:rsidRDefault="002442F3" w:rsidP="002442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28F40" id="Прямоугольник 5" o:spid="_x0000_s1033" style="position:absolute;left:0;text-align:left;margin-left:-7.3pt;margin-top:8.85pt;width:280.5pt;height:25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tv4oAIAAE4FAAAOAAAAZHJzL2Uyb0RvYy54bWysVM1uEzEQviPxDpbvdJNt0paomypqVYRU&#10;tRUt6tnx2s0Kr8fYTjbhhNQrEo/AQ3BB/PQZNm/E2LvZlpIT4mLPeOab//Hh0bJUZCGsK0BntL/T&#10;o0RoDnmhbzP69vr0xQElzjOdMwVaZHQlHD0aP392WJmRSGEGKheWoBHtRpXJ6Mx7M0oSx2eiZG4H&#10;jNAolGBL5pG1t0luWYXWS5Wkvd5eUoHNjQUunMPXk0ZIx9G+lIL7Cymd8ERlFGPz8bTxnIYzGR+y&#10;0a1lZlbwNgz2D1GUrNDotDN1wjwjc1v8ZaosuAUH0u9wKBOQsuAi5oDZ9HtPsrmaMSNiLlgcZ7oy&#10;uf9nlp8vLi0p8owOKdGsxBbVX9Yf15/rn/X9+q7+Wt/XP9af6l/1t/o7GYZ6VcaNEHZlLm3LOSRD&#10;8ktpy3BjWmQZa7zqaiyWnnB83B3upbtDbAVH2W46OOil0WryADfW+VcCShKIjFpsYqwtW5w5jy5R&#10;daMSvCkdTg2nhVKNNLwkIcwmsEj5lRKN9hshMWEMJY1W46iJY2XJguGQMM6F9nshUfSjNGoHmETj&#10;HbC/Dah8vwW1ugEm4gh2wN424J8eO0T0Ctp34LLQYLcZyN91nhv9TfZNziF9v5wuY5f3Nx2cQr7C&#10;zltoVsIZflpguc+Y85fM4g5gi3Cv/QUeUkGVUWgpSmZgP2x7D/o4miilpMKdyqh7P2dWUKJeaxza&#10;l/3BICxhZAbD/RQZ+1gyfSzR8/IYsCN9/EEMj2TQ92pDSgvlDa7/JHhFEdMcfWeUe7thjn2z6/iB&#10;cDGZRDVcPMP8mb4yPBgPdQ7jdL28Yda0M+dxXM9hs39s9GT0Gt2A1DCZe5BFnMtQ6aaubQdwaeMY&#10;tR9M+BUe81Hr4Rsc/wYAAP//AwBQSwMEFAAGAAgAAAAhAEY9KuThAAAACgEAAA8AAABkcnMvZG93&#10;bnJldi54bWxMj8FOwzAMhu9IvENkJG5buq60UJpOaGLiwGGigMQxa7y20Dhdk23l7TEnuNn6P/3+&#10;XKwm24sTjr5zpGAxj0Ag1c501Ch4e93MbkH4oMno3hEq+EYPq/LyotC5cWd6wVMVGsEl5HOtoA1h&#10;yKX0dYtW+7kbkDjbu9HqwOvYSDPqM5fbXsZRlEqrO+ILrR5w3WL9VR2tgudPc0iaj8ftssvW2fsh&#10;eao2+6VS11fTwz2IgFP4g+FXn9WhZKedO5LxolcwWyQpoxxkGQgGbpI0AbHjIb6LQZaF/P9C+QMA&#10;AP//AwBQSwECLQAUAAYACAAAACEAtoM4kv4AAADhAQAAEwAAAAAAAAAAAAAAAAAAAAAAW0NvbnRl&#10;bnRfVHlwZXNdLnhtbFBLAQItABQABgAIAAAAIQA4/SH/1gAAAJQBAAALAAAAAAAAAAAAAAAAAC8B&#10;AABfcmVscy8ucmVsc1BLAQItABQABgAIAAAAIQCT+tv4oAIAAE4FAAAOAAAAAAAAAAAAAAAAAC4C&#10;AABkcnMvZTJvRG9jLnhtbFBLAQItABQABgAIAAAAIQBGPSrk4QAAAAoBAAAPAAAAAAAAAAAAAAAA&#10;APoEAABkcnMvZG93bnJldi54bWxQSwUGAAAAAAQABADzAAAACAYAAAAA&#10;" fillcolor="white [3201]" stroked="f" strokeweight="1pt">
                <v:textbox>
                  <w:txbxContent>
                    <w:p w:rsidR="002442F3" w:rsidRDefault="002442F3" w:rsidP="002442F3">
                      <w:pPr>
                        <w:pStyle w:val="a6"/>
                        <w:spacing w:before="0" w:beforeAutospacing="0" w:after="0" w:afterAutospacing="0"/>
                        <w:jc w:val="both"/>
                      </w:pPr>
                      <w:r>
                        <w:t>В нашей стране принят ряд эффективных мер по пресечению терроризма и созданию эффективной общегосударственной системы противодействия ему, но современный терроризм отличается необычайной живучестью. Он быстро приспосабливается к изменениям обстановки, совершенствуется в проявлениях коварства, изощренной жестокости, подлости и вероломства.</w:t>
                      </w:r>
                    </w:p>
                    <w:p w:rsidR="002442F3" w:rsidRDefault="002442F3" w:rsidP="002442F3">
                      <w:pPr>
                        <w:pStyle w:val="a6"/>
                        <w:spacing w:before="0" w:beforeAutospacing="0" w:after="0" w:afterAutospacing="0"/>
                        <w:jc w:val="both"/>
                      </w:pPr>
                      <w:r>
                        <w:t>Мировой и отечественный опыт антитеррористической борьбы говорит о том, что для успеха в противостоянии этому злу необходимо деятельное участие всего общества. Требуется понимание, доверие и всесторонняя поддержка мер безопасности, предпринимаемых правоохранительными органами для предупреждения террористических актов. Каждому гражданину необходимо обладать антитеррористическими знаниями и навыками обеспечения личной и общественной безопасности.</w:t>
                      </w:r>
                      <w:bookmarkStart w:id="1" w:name="_GoBack"/>
                    </w:p>
                    <w:bookmarkEnd w:id="1"/>
                    <w:p w:rsidR="002442F3" w:rsidRDefault="002442F3" w:rsidP="002442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00BC8" w:rsidRDefault="00A00BC8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b/>
          <w:color w:val="0F0F0F"/>
          <w:spacing w:val="2"/>
          <w:sz w:val="28"/>
          <w:szCs w:val="28"/>
          <w:shd w:val="clear" w:color="auto" w:fill="FFFFFF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092915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  <w:r>
        <w:rPr>
          <w:b/>
          <w:noProof/>
          <w:color w:val="FF000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3A5B60" wp14:editId="3CD04C3D">
                <wp:simplePos x="0" y="0"/>
                <wp:positionH relativeFrom="page">
                  <wp:posOffset>476250</wp:posOffset>
                </wp:positionH>
                <wp:positionV relativeFrom="paragraph">
                  <wp:posOffset>255905</wp:posOffset>
                </wp:positionV>
                <wp:extent cx="3448050" cy="131445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314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15" w:rsidRPr="002442F3" w:rsidRDefault="00092915" w:rsidP="00092915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</w:pPr>
                            <w:r w:rsidRPr="002442F3">
                              <w:rPr>
                                <w:color w:val="0F0F0F"/>
                                <w:spacing w:val="2"/>
                                <w:shd w:val="clear" w:color="auto" w:fill="FFFFFF"/>
                              </w:rPr>
                              <w:t xml:space="preserve">В последние годы российским службам правопорядка все чаще приходится сталкиваться с термином «телефонный терроризм». Статья УК РФ под номером 207 содержит в себе всю необходимую информацию, которая может дать исчерпывающее разъяснение относительно данной проблемы. </w:t>
                            </w:r>
                          </w:p>
                          <w:p w:rsidR="00092915" w:rsidRDefault="00092915" w:rsidP="000929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A5B60" id="Прямоугольник 1" o:spid="_x0000_s1034" style="position:absolute;left:0;text-align:left;margin-left:37.5pt;margin-top:20.15pt;width:271.5pt;height:103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pjnAIAAE4FAAAOAAAAZHJzL2Uyb0RvYy54bWysVM1uEzEQviPxDpbvdJM0LSXqpopaFSFV&#10;bUWLena8drLC6zG2k91wQuKKxCPwEFwQP32GzRsx9m62oeSEuNgznv+Zb3x8UhWKLIV1OeiU9vd6&#10;lAjNIcv1LKVvbs+fHVHiPNMZU6BFSlfC0ZPx0yfHpRmJAcxBZcISdKLdqDQpnXtvRkni+FwUzO2B&#10;ERqFEmzBPLJ2lmSWlei9UMmg1ztMSrCZscCFc/h61gjpOPqXUnB/JaUTnqiUYm4+njae03Am42M2&#10;mllm5jlv02D/kEXBco1BO1dnzDOysPlfroqcW3Ag/R6HIgEpcy5iDVhNv/eomps5MyLWgs1xpmuT&#10;+39u+eXy2pI8w9lRolmBI6q/rD+sP9c/6/v1x/prfV//WH+qf9Xf6u+kH/pVGjdCsxtzbVvOIRmK&#10;r6Qtwo1lkSr2eNX1WFSecHzcHw6Pegc4Co6y/n5/OEQG/SQP5sY6/1JAQQKRUotDjL1lywvnG9WN&#10;SoimdDg1nOdKNdLwkoQ0m8Qi5VdKNNqvhcSCMZVB9BqhJk6VJUuGIGGcC+0P25SURu1gJtF5Z9jf&#10;Zah87A7W0eoGMxEh2Bn2dhn+GbGziFFB+864yDXYXQ6yt13kRn9TfVNzKN9X0ypO+WgzwSlkK5y8&#10;hWYlnOHnObb7gjl/zSzuAI4I99pf4SEVlCmFlqJkDvb9rvegj9BEKSUl7lRK3bsFs4IS9UojaF/g&#10;tMMSRmZ48HyAjN2WTLclelGcAk4EgYnZRTLoe7UhpYXiDtd/EqKiiGmOsVPKvd0wp77ZdfxAuJhM&#10;ohounmH+Qt8YHpyHPgc43VZ3zJoWcx7hegmb/WOjR9BrdIOlhsnCg8wjLkOnm762E8CljchuP5jw&#10;K2zzUevhGxz/BgAA//8DAFBLAwQUAAYACAAAACEAyvTs0uEAAAAJAQAADwAAAGRycy9kb3ducmV2&#10;LnhtbEyPQU/CQBCF7yb8h82QeJMttFJSuyWGSDx4MFZNPC7doS10Z0t3gfrvHU96fPMm730vX4+2&#10;ExccfOtIwXwWgUCqnGmpVvDxvr1bgfBBk9GdI1TwjR7WxeQm15lxV3rDSxlqwSHkM62gCaHPpPRV&#10;g1b7meuR2Nu7werAcqilGfSVw20nF1G0lFa3xA2N7nHTYHUsz1bBy8Gckvrr6TVu0036eUqey+0+&#10;Vup2Oj4+gAg4hr9n+MVndCiYaefOZLzoFKT3PCUoSKIYBPvL+YoPOwWLJI1BFrn8v6D4AQAA//8D&#10;AFBLAQItABQABgAIAAAAIQC2gziS/gAAAOEBAAATAAAAAAAAAAAAAAAAAAAAAABbQ29udGVudF9U&#10;eXBlc10ueG1sUEsBAi0AFAAGAAgAAAAhADj9If/WAAAAlAEAAAsAAAAAAAAAAAAAAAAALwEAAF9y&#10;ZWxzLy5yZWxzUEsBAi0AFAAGAAgAAAAhALI82mOcAgAATgUAAA4AAAAAAAAAAAAAAAAALgIAAGRy&#10;cy9lMm9Eb2MueG1sUEsBAi0AFAAGAAgAAAAhAMr07NLhAAAACQEAAA8AAAAAAAAAAAAAAAAA9gQA&#10;AGRycy9kb3ducmV2LnhtbFBLBQYAAAAABAAEAPMAAAAEBgAAAAA=&#10;" fillcolor="white [3201]" stroked="f" strokeweight="1pt">
                <v:textbox>
                  <w:txbxContent>
                    <w:p w:rsidR="00092915" w:rsidRPr="002442F3" w:rsidRDefault="00092915" w:rsidP="00092915">
                      <w:pPr>
                        <w:pStyle w:val="a6"/>
                        <w:spacing w:before="0" w:beforeAutospacing="0" w:after="0" w:afterAutospacing="0"/>
                        <w:jc w:val="both"/>
                      </w:pPr>
                      <w:r w:rsidRPr="002442F3">
                        <w:rPr>
                          <w:color w:val="0F0F0F"/>
                          <w:spacing w:val="2"/>
                          <w:shd w:val="clear" w:color="auto" w:fill="FFFFFF"/>
                        </w:rPr>
                        <w:t xml:space="preserve">В последние годы российским службам правопорядка все чаще приходится сталкиваться с термином «телефонный терроризм». Статья УК РФ под номером 207 содержит в себе всю необходимую информацию, которая может дать исчерпывающее разъяснение относительно данной проблемы. </w:t>
                      </w:r>
                    </w:p>
                    <w:p w:rsidR="00092915" w:rsidRDefault="00092915" w:rsidP="0009291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092915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  <w:r>
        <w:rPr>
          <w:b/>
          <w:noProof/>
          <w:color w:val="0F0F0F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FB82E9" wp14:editId="14DA0F45">
                <wp:simplePos x="0" y="0"/>
                <wp:positionH relativeFrom="page">
                  <wp:posOffset>152401</wp:posOffset>
                </wp:positionH>
                <wp:positionV relativeFrom="paragraph">
                  <wp:posOffset>109855</wp:posOffset>
                </wp:positionV>
                <wp:extent cx="7086600" cy="131445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314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C37" w:rsidRPr="002442F3" w:rsidRDefault="00AD2C37" w:rsidP="00AD2C37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 w:line="248" w:lineRule="atLeast"/>
                              <w:ind w:firstLine="540"/>
                              <w:jc w:val="both"/>
                              <w:rPr>
                                <w:color w:val="0F0F0F"/>
                                <w:spacing w:val="2"/>
                                <w:shd w:val="clear" w:color="auto" w:fill="FFFFFF"/>
                              </w:rPr>
                            </w:pPr>
                            <w:r w:rsidRPr="002442F3">
                              <w:rPr>
                                <w:b/>
                                <w:color w:val="0F0F0F"/>
                                <w:spacing w:val="2"/>
                                <w:shd w:val="clear" w:color="auto" w:fill="FFFFFF"/>
                              </w:rPr>
                              <w:t>По ч.2 статьи 207</w:t>
                            </w:r>
                            <w:r w:rsidRPr="002442F3">
                              <w:rPr>
                                <w:color w:val="0F0F0F"/>
                                <w:spacing w:val="2"/>
                                <w:shd w:val="clear" w:color="auto" w:fill="FFFFFF"/>
                              </w:rPr>
                              <w:t xml:space="preserve"> </w:t>
                            </w:r>
                            <w:r w:rsidRPr="002442F3">
                              <w:rPr>
                                <w:b/>
                                <w:color w:val="0F0F0F"/>
                                <w:spacing w:val="2"/>
                                <w:shd w:val="clear" w:color="auto" w:fill="FFFFFF"/>
                              </w:rPr>
                              <w:t>УК РФ</w:t>
                            </w:r>
                            <w:r w:rsidRPr="002442F3">
                              <w:rPr>
                                <w:color w:val="0F0F0F"/>
                                <w:spacing w:val="2"/>
                                <w:shd w:val="clear" w:color="auto" w:fill="FFFFFF"/>
                              </w:rPr>
                              <w:t xml:space="preserve"> предусмотрено наказание в виде штрафа в размере </w:t>
                            </w:r>
                            <w:r w:rsidRPr="002442F3">
                              <w:rPr>
                                <w:b/>
                                <w:color w:val="0F0F0F"/>
                                <w:spacing w:val="2"/>
                                <w:shd w:val="clear" w:color="auto" w:fill="FFFFFF"/>
                              </w:rPr>
                              <w:t>до 700 тысяч рублей либо лишение свободы на срок до пяти лет</w:t>
                            </w:r>
                            <w:r w:rsidRPr="002442F3">
                              <w:rPr>
                                <w:color w:val="0F0F0F"/>
                                <w:spacing w:val="2"/>
                                <w:shd w:val="clear" w:color="auto" w:fill="FFFFFF"/>
                              </w:rPr>
                              <w:t>.</w:t>
                            </w:r>
                            <w:r w:rsidR="00092915">
                              <w:rPr>
                                <w:color w:val="0F0F0F"/>
                                <w:spacing w:val="2"/>
                                <w:shd w:val="clear" w:color="auto" w:fill="FFFFFF"/>
                              </w:rPr>
                              <w:t xml:space="preserve"> </w:t>
                            </w:r>
                            <w:r w:rsidRPr="002442F3">
                              <w:rPr>
                                <w:b/>
                                <w:color w:val="0F0F0F"/>
                                <w:spacing w:val="2"/>
                                <w:shd w:val="clear" w:color="auto" w:fill="FFFFFF"/>
                              </w:rPr>
                              <w:t>По ч.3 и ч.4 статьи 207 УК РФ</w:t>
                            </w:r>
                            <w:r w:rsidRPr="002442F3">
                              <w:rPr>
                                <w:color w:val="0F0F0F"/>
                                <w:spacing w:val="2"/>
                                <w:shd w:val="clear" w:color="auto" w:fill="FFFFFF"/>
                              </w:rPr>
                              <w:t xml:space="preserve"> (противоправные деяния, совершенные в целях дестабилизации деятельности органов власти, и противоправные деяния, повлекшие по неосторожности смерть человека или иные тяжкие последствия) максимальное наказание </w:t>
                            </w:r>
                            <w:r w:rsidRPr="002442F3">
                              <w:rPr>
                                <w:b/>
                                <w:color w:val="0F0F0F"/>
                                <w:spacing w:val="2"/>
                                <w:shd w:val="clear" w:color="auto" w:fill="FFFFFF"/>
                              </w:rPr>
                              <w:t>до 10 лет лишения свободы или штраф на сумму до 2 млн. рублей</w:t>
                            </w:r>
                            <w:r w:rsidRPr="002442F3">
                              <w:rPr>
                                <w:color w:val="0F0F0F"/>
                                <w:spacing w:val="2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AD2C37" w:rsidRPr="002442F3" w:rsidRDefault="00AD2C37" w:rsidP="00AD2C37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 w:line="248" w:lineRule="atLeast"/>
                              <w:ind w:firstLine="540"/>
                              <w:jc w:val="both"/>
                              <w:rPr>
                                <w:rFonts w:ascii="Arial" w:hAnsi="Arial" w:cs="Arial"/>
                                <w:spacing w:val="2"/>
                                <w:shd w:val="clear" w:color="auto" w:fill="FFFFFF"/>
                              </w:rPr>
                            </w:pPr>
                            <w:r w:rsidRPr="002442F3">
                              <w:t>Уголовная ответственность за совершение преступления, предусмотренного статьей 207 УК РФ, наступает в отношении лица, достигшего ко времени совершения преступления 14 лет.</w:t>
                            </w:r>
                          </w:p>
                          <w:p w:rsidR="00AD2C37" w:rsidRDefault="00AD2C37" w:rsidP="00AD2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B82E9" id="Прямоугольник 16" o:spid="_x0000_s1035" style="position:absolute;left:0;text-align:left;margin-left:12pt;margin-top:8.65pt;width:558pt;height:103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RloQIAAFAFAAAOAAAAZHJzL2Uyb0RvYy54bWysVM1u1DAQviPxDpbvNMnSbttVs9WqVRFS&#10;VSpa1LPXsbsRjsfY3s0uJySuSDwCD8EF8dNnyL4RYyeblrInxMWZyXzz/3N0vKwUWQjrStA5zXZS&#10;SoTmUJT6Nqdvrs+eHVDiPNMFU6BFTlfC0ePx0ydHtRmJAcxAFcISNKLdqDY5nXlvRkni+ExUzO2A&#10;ERqFEmzFPLL2Niksq9F6pZJBmg6TGmxhLHDhHP49bYV0HO1LKbh/JaUTnqicYmw+vja+0/Am4yM2&#10;urXMzErehcH+IYqKlRqd9qZOmWdkbsu/TFUlt+BA+h0OVQJSllzEHDCbLH2UzdWMGRFzweI405fJ&#10;/T+z/GJxaUlZYO+GlGhWYY+aL+sP68/Nz+Zu/bH52tw1P9afml/Nt+Y7QRBWrDZuhIpX5tJ2nEMy&#10;pL+UtgpfTIwsY5VXfZXF0hOOP/fTg+EwxWZwlGXPs93dvdiH5F7dWOdfCKhIIHJqsY2xumxx7jy6&#10;ROgGErwpHV4NZ6VSrTT8SUKYbWCR8islWvRrITFlDGUQrcZhEyfKkgXDMWGcC+1jouhHaUQHNYnG&#10;e8Vsm6LyWagOKnXYoCbiEPaK6TbFPz32GtEraN8rV6UGu81A8bb33OI32bc5h/T9crqMfT7cdHAK&#10;xQp7b6FdCmf4WYnlPmfOXzKLW4Atws32r/CRCuqcQkdRMgP7ftv/gMfhRCklNW5VTt27ObOCEvVS&#10;49geYrfDGkZmd29/gIx9KJk+lOh5dQLYkQxviOGRDHivNqS0UN3gAZgEryhimqPvnHJvN8yJb7cd&#10;TwgXk0mE4eoZ5s/1leHBeKhzGKfr5Q2zpps5j+N6AZsNZKNHo9dig6aGydyDLONchkq3de06gGsb&#10;J6I7MeEuPOQj6v4Qjn8DAAD//wMAUEsDBBQABgAIAAAAIQCo6UnI3wAAAAoBAAAPAAAAZHJzL2Rv&#10;d25yZXYueG1sTI/BTsMwEETvSPyDtUjcqNPEIijEqVBFxYEDIoDE0Y23SSBep7Hbhr9ne4LjzhvN&#10;zpSr2Q3iiFPoPWlYLhIQSI23PbUa3t82N3cgQjRkzeAJNfxggFV1eVGawvoTveKxjq3gEAqF0dDF&#10;OBZShqZDZ8LCj0jMdn5yJvI5tdJO5sThbpBpktxKZ3riD50Zcd1h810fnIbnL7tX7efjS9bn6/xj&#10;r57qzS7T+vpqfrgHEXGOf2Y41+fqUHGnrT+QDWLQkCqeElnPMxBnvlQJK1smqcpAVqX8P6H6BQAA&#10;//8DAFBLAQItABQABgAIAAAAIQC2gziS/gAAAOEBAAATAAAAAAAAAAAAAAAAAAAAAABbQ29udGVu&#10;dF9UeXBlc10ueG1sUEsBAi0AFAAGAAgAAAAhADj9If/WAAAAlAEAAAsAAAAAAAAAAAAAAAAALwEA&#10;AF9yZWxzLy5yZWxzUEsBAi0AFAAGAAgAAAAhAIRqZGWhAgAAUAUAAA4AAAAAAAAAAAAAAAAALgIA&#10;AGRycy9lMm9Eb2MueG1sUEsBAi0AFAAGAAgAAAAhAKjpScjfAAAACgEAAA8AAAAAAAAAAAAAAAAA&#10;+wQAAGRycy9kb3ducmV2LnhtbFBLBQYAAAAABAAEAPMAAAAHBgAAAAA=&#10;" fillcolor="white [3201]" stroked="f" strokeweight="1pt">
                <v:textbox>
                  <w:txbxContent>
                    <w:p w:rsidR="00AD2C37" w:rsidRPr="002442F3" w:rsidRDefault="00AD2C37" w:rsidP="00AD2C37">
                      <w:pPr>
                        <w:pStyle w:val="a6"/>
                        <w:shd w:val="clear" w:color="auto" w:fill="FFFFFF"/>
                        <w:spacing w:before="0" w:beforeAutospacing="0" w:after="0" w:afterAutospacing="0" w:line="248" w:lineRule="atLeast"/>
                        <w:ind w:firstLine="540"/>
                        <w:jc w:val="both"/>
                        <w:rPr>
                          <w:color w:val="0F0F0F"/>
                          <w:spacing w:val="2"/>
                          <w:shd w:val="clear" w:color="auto" w:fill="FFFFFF"/>
                        </w:rPr>
                      </w:pPr>
                      <w:r w:rsidRPr="002442F3">
                        <w:rPr>
                          <w:b/>
                          <w:color w:val="0F0F0F"/>
                          <w:spacing w:val="2"/>
                          <w:shd w:val="clear" w:color="auto" w:fill="FFFFFF"/>
                        </w:rPr>
                        <w:t>По ч.2 статьи 207</w:t>
                      </w:r>
                      <w:r w:rsidRPr="002442F3">
                        <w:rPr>
                          <w:color w:val="0F0F0F"/>
                          <w:spacing w:val="2"/>
                          <w:shd w:val="clear" w:color="auto" w:fill="FFFFFF"/>
                        </w:rPr>
                        <w:t xml:space="preserve"> </w:t>
                      </w:r>
                      <w:r w:rsidRPr="002442F3">
                        <w:rPr>
                          <w:b/>
                          <w:color w:val="0F0F0F"/>
                          <w:spacing w:val="2"/>
                          <w:shd w:val="clear" w:color="auto" w:fill="FFFFFF"/>
                        </w:rPr>
                        <w:t>УК РФ</w:t>
                      </w:r>
                      <w:r w:rsidRPr="002442F3">
                        <w:rPr>
                          <w:color w:val="0F0F0F"/>
                          <w:spacing w:val="2"/>
                          <w:shd w:val="clear" w:color="auto" w:fill="FFFFFF"/>
                        </w:rPr>
                        <w:t xml:space="preserve"> предусмотрено наказание в виде штрафа в размере </w:t>
                      </w:r>
                      <w:r w:rsidRPr="002442F3">
                        <w:rPr>
                          <w:b/>
                          <w:color w:val="0F0F0F"/>
                          <w:spacing w:val="2"/>
                          <w:shd w:val="clear" w:color="auto" w:fill="FFFFFF"/>
                        </w:rPr>
                        <w:t>до 700 тысяч рублей либо лишение свободы на срок до пяти лет</w:t>
                      </w:r>
                      <w:r w:rsidRPr="002442F3">
                        <w:rPr>
                          <w:color w:val="0F0F0F"/>
                          <w:spacing w:val="2"/>
                          <w:shd w:val="clear" w:color="auto" w:fill="FFFFFF"/>
                        </w:rPr>
                        <w:t>.</w:t>
                      </w:r>
                      <w:r w:rsidR="00092915">
                        <w:rPr>
                          <w:color w:val="0F0F0F"/>
                          <w:spacing w:val="2"/>
                          <w:shd w:val="clear" w:color="auto" w:fill="FFFFFF"/>
                        </w:rPr>
                        <w:t xml:space="preserve"> </w:t>
                      </w:r>
                      <w:r w:rsidRPr="002442F3">
                        <w:rPr>
                          <w:b/>
                          <w:color w:val="0F0F0F"/>
                          <w:spacing w:val="2"/>
                          <w:shd w:val="clear" w:color="auto" w:fill="FFFFFF"/>
                        </w:rPr>
                        <w:t>По ч.3 и ч.4 статьи 207 УК РФ</w:t>
                      </w:r>
                      <w:r w:rsidRPr="002442F3">
                        <w:rPr>
                          <w:color w:val="0F0F0F"/>
                          <w:spacing w:val="2"/>
                          <w:shd w:val="clear" w:color="auto" w:fill="FFFFFF"/>
                        </w:rPr>
                        <w:t xml:space="preserve"> (противоправные деяния, совершенные в целях дестабилизации деятельности органов власти, и противоправные деяния, повлекшие по неосторожности смерть человека или иные тяжкие последствия) максимальное наказание </w:t>
                      </w:r>
                      <w:r w:rsidRPr="002442F3">
                        <w:rPr>
                          <w:b/>
                          <w:color w:val="0F0F0F"/>
                          <w:spacing w:val="2"/>
                          <w:shd w:val="clear" w:color="auto" w:fill="FFFFFF"/>
                        </w:rPr>
                        <w:t>до 10 лет лишения свободы или штраф на сумму до 2 млн. рублей</w:t>
                      </w:r>
                      <w:r w:rsidRPr="002442F3">
                        <w:rPr>
                          <w:color w:val="0F0F0F"/>
                          <w:spacing w:val="2"/>
                          <w:shd w:val="clear" w:color="auto" w:fill="FFFFFF"/>
                        </w:rPr>
                        <w:t>.</w:t>
                      </w:r>
                    </w:p>
                    <w:p w:rsidR="00AD2C37" w:rsidRPr="002442F3" w:rsidRDefault="00AD2C37" w:rsidP="00AD2C37">
                      <w:pPr>
                        <w:pStyle w:val="a6"/>
                        <w:shd w:val="clear" w:color="auto" w:fill="FFFFFF"/>
                        <w:spacing w:before="0" w:beforeAutospacing="0" w:after="0" w:afterAutospacing="0" w:line="248" w:lineRule="atLeast"/>
                        <w:ind w:firstLine="540"/>
                        <w:jc w:val="both"/>
                        <w:rPr>
                          <w:rFonts w:ascii="Arial" w:hAnsi="Arial" w:cs="Arial"/>
                          <w:spacing w:val="2"/>
                          <w:shd w:val="clear" w:color="auto" w:fill="FFFFFF"/>
                        </w:rPr>
                      </w:pPr>
                      <w:r w:rsidRPr="002442F3">
                        <w:t>Уголовная ответственность за совершение преступления, предусмотренного статьей 207 УК РФ, наступает в отношении лица, достигшего ко времени совершения преступления 14 лет.</w:t>
                      </w:r>
                    </w:p>
                    <w:p w:rsidR="00AD2C37" w:rsidRDefault="00AD2C37" w:rsidP="00AD2C3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00BC8" w:rsidRDefault="00A00BC8" w:rsidP="00C331E2">
      <w:pPr>
        <w:jc w:val="right"/>
        <w:rPr>
          <w:sz w:val="16"/>
          <w:szCs w:val="16"/>
        </w:rPr>
      </w:pPr>
    </w:p>
    <w:p w:rsidR="00964815" w:rsidRDefault="00964815" w:rsidP="00C331E2">
      <w:pPr>
        <w:jc w:val="right"/>
        <w:rPr>
          <w:sz w:val="16"/>
          <w:szCs w:val="16"/>
        </w:rPr>
      </w:pPr>
    </w:p>
    <w:p w:rsidR="00964815" w:rsidRPr="00A00BC8" w:rsidRDefault="00964815" w:rsidP="00C331E2">
      <w:pPr>
        <w:jc w:val="right"/>
        <w:rPr>
          <w:sz w:val="16"/>
          <w:szCs w:val="16"/>
        </w:rPr>
      </w:pPr>
    </w:p>
    <w:p w:rsidR="00805B9E" w:rsidRDefault="00632816" w:rsidP="00805B9E">
      <w:pPr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3945890</wp:posOffset>
                </wp:positionH>
                <wp:positionV relativeFrom="paragraph">
                  <wp:posOffset>369570</wp:posOffset>
                </wp:positionV>
                <wp:extent cx="2809875" cy="257175"/>
                <wp:effectExtent l="0" t="0" r="9525" b="95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816" w:rsidRDefault="00632816" w:rsidP="00632816">
                            <w:pPr>
                              <w:jc w:val="right"/>
                            </w:pPr>
                            <w:r w:rsidRPr="00C331E2">
                              <w:rPr>
                                <w:sz w:val="22"/>
                                <w:szCs w:val="22"/>
                              </w:rPr>
                              <w:t>Пресс – центр «Служба спасения 112»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6" style="position:absolute;margin-left:310.7pt;margin-top:29.1pt;width:221.25pt;height:20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/wnAIAAFAFAAAOAAAAZHJzL2Uyb0RvYy54bWysVEtu2zAQ3RfoHQjuG1lGvkbkwEiQokCQ&#10;BHWKrGmKjIVSHJakLbmrAt0W6BF6iG6KfnIG+UYdUrKSpl4V3VBDzbz5vuHxSV0qshTWFaAzmu4M&#10;KBGaQ17ou4y+uTl/cUiJ80znTIEWGV0JR0/Gz58dV2YkhjAHlQtL0Il2o8pkdO69GSWJ43NRMrcD&#10;RmhUSrAl83i1d0luWYXeS5UMB4P9pAKbGwtcOId/z1olHUf/Ugrur6R0whOVUczNx9PGcxbOZHzM&#10;RneWmXnBuzTYP2RRskJj0N7VGfOMLGzxl6uy4BYcSL/DoUxAyoKLWANWkw6eVDOdMyNiLdgcZ/o2&#10;uf/nll8ury0p8owOsT2alTij5sv6w/pz87O5X39svjb3zY/1p+ZX8635TtAIO1YZN0Lg1Fzb7uZQ&#10;DOXX0pbhi4WROnZ51XdZ1J5w/Dk8HBwdHuxRwlE33DtIUUY3yQPaWOdfCihJEDJqcYqxuWx54Xxr&#10;ujEJwZQOp4bzQqlWG/4kIcs2ryj5lRKt9WshseKQSfQauSZOlSVLhixhnAvt97uUlEbrAJPovAem&#10;24DKpx2osw0wETnYAwfbgH9G7BExKmjfg8tCg93mIH/bR27tN9W3NYfyfT2r45jTfoIzyFc4ewvt&#10;UjjDzwvs9wVz/ppZ3AIkBG62v8JDKqgyCp1EyRzs+23/gz2SE7WUVLhVGXXvFswKStQrjbQ9Snd3&#10;wxrGy+7eQSCdfayZPdboRXkKOJIU3xDDoxjsvdqI0kJ5iw/AJERFFdMcY2eUe7u5nPp22/EJ4WIy&#10;iWa4eob5Cz01PDgPjQ58uqlvmTUd6TzS9RI2G8hGT7jX2gakhsnCgywiMUOr2752I8C1jdTunpjw&#10;Ljy+R6uHh3D8GwAA//8DAFBLAwQUAAYACAAAACEA25/08OIAAAAKAQAADwAAAGRycy9kb3ducmV2&#10;LnhtbEyPQU+DQBCF7yb+h82YeLNLAYEiQ2MaGw8eGrFNPG7ZLaDsLGW3Lf57tyc9Tt6X974plpPu&#10;2VmNtjOEMJ8FwBTVRnbUIGw/1g8ZMOsESdEbUgg/ysKyvL0pRC7Nhd7VuXIN8yVkc4HQOjfknNu6&#10;VVrYmRkU+exgRi2cP8eGy1FcfLnueRgECdeiI7/QikGtWlV/VyeN8PYlj3Hz+bKJunSV7o7xa7U+&#10;RIj3d9PzEzCnJvcHw1Xfq0PpnfbmRNKyHiEJ57FHER6zENgVCJJoAWyPsMhS4GXB/79Q/gIAAP//&#10;AwBQSwECLQAUAAYACAAAACEAtoM4kv4AAADhAQAAEwAAAAAAAAAAAAAAAAAAAAAAW0NvbnRlbnRf&#10;VHlwZXNdLnhtbFBLAQItABQABgAIAAAAIQA4/SH/1gAAAJQBAAALAAAAAAAAAAAAAAAAAC8BAABf&#10;cmVscy8ucmVsc1BLAQItABQABgAIAAAAIQBYGL/wnAIAAFAFAAAOAAAAAAAAAAAAAAAAAC4CAABk&#10;cnMvZTJvRG9jLnhtbFBLAQItABQABgAIAAAAIQDbn/Tw4gAAAAoBAAAPAAAAAAAAAAAAAAAAAPYE&#10;AABkcnMvZG93bnJldi54bWxQSwUGAAAAAAQABADzAAAABQYAAAAA&#10;" fillcolor="white [3201]" stroked="f" strokeweight="1pt">
                <v:textbox>
                  <w:txbxContent>
                    <w:p w:rsidR="00632816" w:rsidRDefault="00632816" w:rsidP="00632816">
                      <w:pPr>
                        <w:jc w:val="right"/>
                      </w:pPr>
                      <w:r w:rsidRPr="00C331E2">
                        <w:rPr>
                          <w:sz w:val="22"/>
                          <w:szCs w:val="22"/>
                        </w:rPr>
                        <w:t>Пресс – центр «Служба спасения 112»</w:t>
                      </w:r>
                    </w:p>
                  </w:txbxContent>
                </v:textbox>
              </v:rect>
            </w:pict>
          </mc:Fallback>
        </mc:AlternateContent>
      </w:r>
    </w:p>
    <w:sectPr w:rsidR="00805B9E" w:rsidSect="00C331E2">
      <w:pgSz w:w="11906" w:h="16838"/>
      <w:pgMar w:top="426" w:right="72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B62C9A"/>
    <w:multiLevelType w:val="hybridMultilevel"/>
    <w:tmpl w:val="BE3A2C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641"/>
    <w:rsid w:val="00063F89"/>
    <w:rsid w:val="00092915"/>
    <w:rsid w:val="002442F3"/>
    <w:rsid w:val="002E55CC"/>
    <w:rsid w:val="003531EC"/>
    <w:rsid w:val="004D747F"/>
    <w:rsid w:val="00632816"/>
    <w:rsid w:val="006707BB"/>
    <w:rsid w:val="006B17FE"/>
    <w:rsid w:val="007E37E4"/>
    <w:rsid w:val="00804546"/>
    <w:rsid w:val="00805B9E"/>
    <w:rsid w:val="008E0308"/>
    <w:rsid w:val="00913224"/>
    <w:rsid w:val="00964815"/>
    <w:rsid w:val="009B6641"/>
    <w:rsid w:val="00A00BC8"/>
    <w:rsid w:val="00AB4ECD"/>
    <w:rsid w:val="00AD2C37"/>
    <w:rsid w:val="00B1619A"/>
    <w:rsid w:val="00B634F2"/>
    <w:rsid w:val="00B80BFC"/>
    <w:rsid w:val="00B83A98"/>
    <w:rsid w:val="00BF6ED9"/>
    <w:rsid w:val="00C331E2"/>
    <w:rsid w:val="00CF33CC"/>
    <w:rsid w:val="00E83DA6"/>
    <w:rsid w:val="00F669C9"/>
    <w:rsid w:val="00FF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52ECA"/>
  <w15:chartTrackingRefBased/>
  <w15:docId w15:val="{2D157506-60E8-41C9-BED2-2D800EE4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4F2"/>
    <w:pPr>
      <w:spacing w:after="200" w:line="276" w:lineRule="auto"/>
    </w:pPr>
    <w:rPr>
      <w:rFonts w:ascii="Times New Roman" w:eastAsia="Calibri" w:hAnsi="Times New Roman" w:cs="Times New Roman"/>
      <w:b/>
      <w:sz w:val="24"/>
      <w:szCs w:val="24"/>
    </w:rPr>
  </w:style>
  <w:style w:type="paragraph" w:styleId="1">
    <w:name w:val="heading 1"/>
    <w:basedOn w:val="a"/>
    <w:link w:val="10"/>
    <w:uiPriority w:val="9"/>
    <w:qFormat/>
    <w:rsid w:val="00A00BC8"/>
    <w:pPr>
      <w:spacing w:before="100" w:beforeAutospacing="1" w:after="100" w:afterAutospacing="1" w:line="240" w:lineRule="auto"/>
      <w:outlineLvl w:val="0"/>
    </w:pPr>
    <w:rPr>
      <w:rFonts w:eastAsia="Times New Roman"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634F2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B17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17FE"/>
    <w:rPr>
      <w:rFonts w:ascii="Segoe UI" w:eastAsia="Calibri" w:hAnsi="Segoe UI" w:cs="Segoe UI"/>
      <w:b/>
      <w:sz w:val="18"/>
      <w:szCs w:val="18"/>
    </w:rPr>
  </w:style>
  <w:style w:type="paragraph" w:styleId="a6">
    <w:name w:val="Normal (Web)"/>
    <w:basedOn w:val="a"/>
    <w:uiPriority w:val="99"/>
    <w:unhideWhenUsed/>
    <w:rsid w:val="00063F89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  <w:style w:type="character" w:customStyle="1" w:styleId="apple-converted-space">
    <w:name w:val="apple-converted-space"/>
    <w:basedOn w:val="a0"/>
    <w:rsid w:val="00063F89"/>
  </w:style>
  <w:style w:type="character" w:styleId="a7">
    <w:name w:val="Strong"/>
    <w:basedOn w:val="a0"/>
    <w:uiPriority w:val="22"/>
    <w:qFormat/>
    <w:rsid w:val="00063F89"/>
    <w:rPr>
      <w:b/>
      <w:bCs/>
    </w:rPr>
  </w:style>
  <w:style w:type="character" w:styleId="a8">
    <w:name w:val="Hyperlink"/>
    <w:basedOn w:val="a0"/>
    <w:uiPriority w:val="99"/>
    <w:semiHidden/>
    <w:unhideWhenUsed/>
    <w:rsid w:val="003531E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00B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Курсы ГО</dc:creator>
  <cp:keywords/>
  <dc:description/>
  <cp:lastModifiedBy>KRASILNIKOVAIP</cp:lastModifiedBy>
  <cp:revision>4</cp:revision>
  <cp:lastPrinted>2020-02-04T22:59:00Z</cp:lastPrinted>
  <dcterms:created xsi:type="dcterms:W3CDTF">2020-02-04T22:47:00Z</dcterms:created>
  <dcterms:modified xsi:type="dcterms:W3CDTF">2020-02-04T23:00:00Z</dcterms:modified>
</cp:coreProperties>
</file>